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33E5B" w14:textId="77777777" w:rsidR="00C6333F" w:rsidRDefault="00C6333F" w:rsidP="00C6333F">
      <w:pPr>
        <w:pStyle w:val="NormalWeb"/>
      </w:pPr>
      <w:r>
        <w:rPr>
          <w:rFonts w:ascii="Helvetica" w:hAnsi="Helvetica"/>
          <w:sz w:val="27"/>
          <w:szCs w:val="27"/>
        </w:rPr>
        <w:t>Growing up in a family of musicians, Marcia Migét's musical heritage began performing extensively throughout the Midwest with her family. Her parents, Bud and Joan Migét, taught them religious and Classical music along with Jazz and Blues. The 'Vaune Sisters' performed on piano, sax, drums and bass, as well as vocals, renditions of Jazz and pop classics on television, radio, special events and musical clinics. From a very early age studying piano, saxophone and flute '</w:t>
      </w:r>
      <w:r>
        <w:rPr>
          <w:rFonts w:ascii="Helvetica" w:hAnsi="Helvetica"/>
          <w:b/>
          <w:bCs/>
          <w:i/>
          <w:iCs/>
          <w:sz w:val="27"/>
          <w:szCs w:val="27"/>
        </w:rPr>
        <w:t>Mee-J</w:t>
      </w:r>
      <w:r>
        <w:rPr>
          <w:rFonts w:ascii="Helvetica" w:hAnsi="Helvetica"/>
          <w:sz w:val="27"/>
          <w:szCs w:val="27"/>
        </w:rPr>
        <w:t>'s talent and commitment to music earned numerous awards.</w:t>
      </w:r>
    </w:p>
    <w:p w14:paraId="6F9C1CAC" w14:textId="77777777" w:rsidR="00C6333F" w:rsidRDefault="00C6333F" w:rsidP="00C6333F">
      <w:pPr>
        <w:pStyle w:val="NormalWeb"/>
      </w:pPr>
      <w:r>
        <w:rPr>
          <w:rFonts w:ascii="Helvetica" w:hAnsi="Helvetica"/>
          <w:sz w:val="27"/>
          <w:szCs w:val="27"/>
        </w:rPr>
        <w:t xml:space="preserve">While attending Drake University, she performed with the 'Midwest Express', </w:t>
      </w:r>
      <w:r w:rsidR="00E5774E">
        <w:rPr>
          <w:rFonts w:ascii="Helvetica" w:hAnsi="Helvetica"/>
          <w:sz w:val="27"/>
          <w:szCs w:val="27"/>
        </w:rPr>
        <w:t xml:space="preserve">'Dartanyan' and 'Migét-Migét', </w:t>
      </w:r>
      <w:r>
        <w:rPr>
          <w:rFonts w:ascii="Helvetica" w:hAnsi="Helvetica"/>
          <w:sz w:val="27"/>
          <w:szCs w:val="27"/>
        </w:rPr>
        <w:t>opening for musical icons like Kenny Loggins, Phoebe Snow, Grover Washington, Jr., Country Joe and the Fish, Luther Allison, and Sons of Champlin. She also performed with Rickie Lee Jones, 'Chuckie’s in Love' on the MTV video.</w:t>
      </w:r>
    </w:p>
    <w:p w14:paraId="5304D6D0" w14:textId="77777777" w:rsidR="00C6333F" w:rsidRDefault="00C6333F" w:rsidP="00C6333F">
      <w:pPr>
        <w:pStyle w:val="NormalWeb"/>
      </w:pPr>
      <w:r>
        <w:rPr>
          <w:rFonts w:ascii="Helvetica" w:hAnsi="Helvetica"/>
          <w:sz w:val="27"/>
          <w:szCs w:val="27"/>
        </w:rPr>
        <w:t>A NEA 'Jazz Artists in Schools' recipient, Marcia traveled nationally, performing and developing  curriculum using music to teach basic skills. A Member of the National Academy of Recording Arts and Sciences and Director of Miraflores Academié since 1988, she composed and directed 'We Are The Children' which was selected for and performed at the Bay Area Music Awards by her Miraflores Children’s Choir. In 2009, for John Coltrane's birthday she was selected by MacArthur Fellow Dr. Anthony Brown</w:t>
      </w:r>
      <w:r>
        <w:rPr>
          <w:rFonts w:ascii="Helvetica" w:hAnsi="Helvetica"/>
          <w:b/>
          <w:bCs/>
          <w:sz w:val="27"/>
          <w:szCs w:val="27"/>
        </w:rPr>
        <w:t xml:space="preserve"> </w:t>
      </w:r>
      <w:r>
        <w:rPr>
          <w:rFonts w:ascii="Helvetica" w:hAnsi="Helvetica"/>
          <w:sz w:val="27"/>
          <w:szCs w:val="27"/>
        </w:rPr>
        <w:t>to arrange Coltrane's '</w:t>
      </w:r>
      <w:hyperlink r:id="rId5" w:history="1">
        <w:r>
          <w:rPr>
            <w:rStyle w:val="Hyperlink"/>
            <w:rFonts w:ascii="Helvetica" w:hAnsi="Helvetica"/>
            <w:sz w:val="27"/>
            <w:szCs w:val="27"/>
          </w:rPr>
          <w:t>After the Rain</w:t>
        </w:r>
      </w:hyperlink>
      <w:r>
        <w:rPr>
          <w:rFonts w:ascii="Helvetica" w:hAnsi="Helvetica"/>
          <w:sz w:val="27"/>
          <w:szCs w:val="27"/>
        </w:rPr>
        <w:t>'. Utilizing Asian and African instrumentation it was then performed by the Dr. Brown's Asian American Orchestra. She's has extensive television soundtrack credits with composer John Lawrence's Three In One Production, Inc..</w:t>
      </w:r>
    </w:p>
    <w:p w14:paraId="7BB1CBCA" w14:textId="77777777" w:rsidR="00C6333F" w:rsidRDefault="00C6333F" w:rsidP="00C6333F">
      <w:pPr>
        <w:pStyle w:val="NormalWeb"/>
      </w:pPr>
      <w:r>
        <w:rPr>
          <w:rFonts w:ascii="Helvetica" w:hAnsi="Helvetica"/>
          <w:sz w:val="27"/>
          <w:szCs w:val="27"/>
        </w:rPr>
        <w:t>Carlos Santana’s description of her seminal CD, 'Marcia Migét Discovery', is</w:t>
      </w:r>
      <w:r>
        <w:rPr>
          <w:rFonts w:ascii="Helvetica" w:hAnsi="Helvetica"/>
          <w:b/>
          <w:bCs/>
          <w:sz w:val="27"/>
          <w:szCs w:val="27"/>
        </w:rPr>
        <w:t xml:space="preserve"> “</w:t>
      </w:r>
      <w:r>
        <w:rPr>
          <w:rFonts w:ascii="Helvetica" w:hAnsi="Helvetica"/>
          <w:i/>
          <w:iCs/>
          <w:sz w:val="27"/>
          <w:szCs w:val="27"/>
        </w:rPr>
        <w:t xml:space="preserve"> </w:t>
      </w:r>
      <w:r>
        <w:rPr>
          <w:rFonts w:ascii="Helvetica" w:hAnsi="Helvetica"/>
          <w:b/>
          <w:bCs/>
          <w:i/>
          <w:iCs/>
          <w:sz w:val="27"/>
          <w:szCs w:val="27"/>
        </w:rPr>
        <w:t>… her music reflects a strong, deep and honest commitment to life</w:t>
      </w:r>
      <w:r>
        <w:rPr>
          <w:rFonts w:ascii="Helvetica" w:hAnsi="Helvetica"/>
          <w:i/>
          <w:iCs/>
          <w:sz w:val="27"/>
          <w:szCs w:val="27"/>
        </w:rPr>
        <w:t>.”</w:t>
      </w:r>
    </w:p>
    <w:p w14:paraId="6EE4099A" w14:textId="77777777" w:rsidR="00C6333F" w:rsidRDefault="00C6333F" w:rsidP="00C6333F">
      <w:pPr>
        <w:pStyle w:val="NormalWeb"/>
      </w:pPr>
      <w:r>
        <w:rPr>
          <w:rFonts w:ascii="Helvetica" w:hAnsi="Helvetica"/>
          <w:sz w:val="27"/>
          <w:szCs w:val="27"/>
        </w:rPr>
        <w:t>Executive Director of Miraflores Academié for the last three decades, the list of graduates includes educators and performers in all genres. Her Jazz drummer/composer son is Motema Records' Jaime</w:t>
      </w:r>
      <w:r w:rsidR="00E5774E">
        <w:rPr>
          <w:rFonts w:ascii="Helvetica" w:hAnsi="Helvetica"/>
          <w:sz w:val="27"/>
          <w:szCs w:val="27"/>
        </w:rPr>
        <w:t>o Brown of Transcendence', the </w:t>
      </w:r>
      <w:bookmarkStart w:id="0" w:name="_GoBack"/>
      <w:bookmarkEnd w:id="0"/>
      <w:r>
        <w:rPr>
          <w:rFonts w:ascii="Helvetica" w:hAnsi="Helvetica"/>
          <w:sz w:val="27"/>
          <w:szCs w:val="27"/>
        </w:rPr>
        <w:t>LA Times calls, '“</w:t>
      </w:r>
      <w:r>
        <w:rPr>
          <w:rFonts w:ascii="Helvetica" w:hAnsi="Helvetica"/>
          <w:i/>
          <w:iCs/>
          <w:sz w:val="27"/>
          <w:szCs w:val="27"/>
        </w:rPr>
        <w:t>Jaimeo Brown’s ‘Transcendence’ reaches across genres, generations Brown has delivered one of the most distinctive albums of 2013</w:t>
      </w:r>
      <w:r>
        <w:rPr>
          <w:rFonts w:ascii="Helvetica" w:hAnsi="Helvetica"/>
          <w:sz w:val="27"/>
          <w:szCs w:val="27"/>
        </w:rPr>
        <w:t>.”'</w:t>
      </w:r>
    </w:p>
    <w:p w14:paraId="3D5157A6" w14:textId="77777777" w:rsidR="00C6333F" w:rsidRDefault="00C6333F" w:rsidP="00C6333F">
      <w:pPr>
        <w:pStyle w:val="NormalWeb"/>
      </w:pPr>
      <w:r>
        <w:rPr>
          <w:rFonts w:ascii="Helvetica" w:hAnsi="Helvetica"/>
          <w:sz w:val="27"/>
          <w:szCs w:val="27"/>
        </w:rPr>
        <w:t xml:space="preserve">An active, 'on call' studio musician Marcia’s current projects include producing Jorge Santana’s latest solo project for early 2019 release, </w:t>
      </w:r>
      <w:r>
        <w:rPr>
          <w:rFonts w:ascii="Helvetica" w:hAnsi="Helvetica"/>
          <w:sz w:val="27"/>
          <w:szCs w:val="27"/>
        </w:rPr>
        <w:lastRenderedPageBreak/>
        <w:t>and composing music for the upcoming movie on the life of Cesar Chavez, 'Song for Cesar'.</w:t>
      </w:r>
    </w:p>
    <w:p w14:paraId="749C5B23" w14:textId="77777777" w:rsidR="00E4109D" w:rsidRPr="00C6333F" w:rsidRDefault="00E4109D" w:rsidP="00C6333F"/>
    <w:sectPr w:rsidR="00E4109D" w:rsidRPr="00C6333F" w:rsidSect="00756C8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EA"/>
    <w:rsid w:val="008116EA"/>
    <w:rsid w:val="00C6333F"/>
    <w:rsid w:val="00E4109D"/>
    <w:rsid w:val="00E577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B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33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6333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33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63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341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MS6eZ4nfEG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2081</Characters>
  <Application>Microsoft Macintosh Word</Application>
  <DocSecurity>0</DocSecurity>
  <Lines>17</Lines>
  <Paragraphs>4</Paragraphs>
  <ScaleCrop>false</ScaleCrop>
  <Company>Jazzschool, INC.</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Thomas</dc:creator>
  <cp:keywords/>
  <dc:description/>
  <cp:lastModifiedBy>Sheryl Thomas</cp:lastModifiedBy>
  <cp:revision>3</cp:revision>
  <cp:lastPrinted>2020-02-15T03:15:00Z</cp:lastPrinted>
  <dcterms:created xsi:type="dcterms:W3CDTF">2020-02-15T03:19:00Z</dcterms:created>
  <dcterms:modified xsi:type="dcterms:W3CDTF">2020-02-15T03:19:00Z</dcterms:modified>
</cp:coreProperties>
</file>